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7D4F" w14:textId="77777777" w:rsidR="00567788" w:rsidRDefault="00000000">
      <w:pPr>
        <w:spacing w:line="340" w:lineRule="auto"/>
        <w:rPr>
          <w:b/>
          <w:bCs/>
          <w:sz w:val="24"/>
          <w:szCs w:val="24"/>
        </w:rPr>
      </w:pPr>
      <w:bookmarkStart w:id="0" w:name="_Hlk227595346"/>
      <w:bookmarkEnd w:id="0"/>
      <w:r>
        <w:rPr>
          <w:b/>
          <w:bCs/>
          <w:sz w:val="24"/>
          <w:szCs w:val="24"/>
        </w:rPr>
        <w:t>ＴＣＣ（Tokushima Compliance Collection）総選挙募集要項</w:t>
      </w:r>
    </w:p>
    <w:p w14:paraId="646216D7" w14:textId="77777777" w:rsidR="00567788" w:rsidRDefault="00567788">
      <w:pPr>
        <w:spacing w:line="340" w:lineRule="auto"/>
      </w:pPr>
    </w:p>
    <w:p w14:paraId="22131976" w14:textId="77777777" w:rsidR="00567788" w:rsidRDefault="00000000">
      <w:pPr>
        <w:spacing w:line="340" w:lineRule="auto"/>
      </w:pPr>
      <w:r>
        <w:t>１　内容</w:t>
      </w:r>
    </w:p>
    <w:p w14:paraId="51C49829" w14:textId="77777777" w:rsidR="00567788" w:rsidRDefault="00000000">
      <w:pPr>
        <w:spacing w:line="340" w:lineRule="auto"/>
        <w:ind w:left="210" w:hanging="210"/>
      </w:pPr>
      <w:r>
        <w:t xml:space="preserve">　　児童生徒にとって、安全・安心な学校の実現に努め、目の前にいる子供たちのため、日々の教育活動に取り組んでいる教職員から</w:t>
      </w:r>
      <w:r>
        <w:rPr>
          <w:b/>
          <w:bCs/>
          <w:u w:val="single"/>
        </w:rPr>
        <w:t>コンプライアンス推進に関するフレーズ、イラスト、ポスターを募集します</w:t>
      </w:r>
      <w:r>
        <w:t>。ふるって御応募ください。</w:t>
      </w:r>
    </w:p>
    <w:p w14:paraId="7E0E43FE" w14:textId="77777777" w:rsidR="00567788" w:rsidRDefault="00000000">
      <w:pPr>
        <w:spacing w:line="340" w:lineRule="auto"/>
      </w:pPr>
      <w:r>
        <w:t xml:space="preserve">　　応募についてはオリジナルの作品とします。</w:t>
      </w:r>
    </w:p>
    <w:p w14:paraId="04536515" w14:textId="77777777" w:rsidR="00567788" w:rsidRDefault="00567788">
      <w:pPr>
        <w:spacing w:line="340" w:lineRule="auto"/>
      </w:pPr>
    </w:p>
    <w:p w14:paraId="0E598935" w14:textId="77777777" w:rsidR="00567788" w:rsidRDefault="00000000">
      <w:pPr>
        <w:spacing w:line="340" w:lineRule="auto"/>
      </w:pPr>
      <w:r>
        <w:t>２　応募対象</w:t>
      </w:r>
    </w:p>
    <w:p w14:paraId="1BF18109" w14:textId="77777777" w:rsidR="00567788" w:rsidRDefault="00000000">
      <w:pPr>
        <w:spacing w:line="340" w:lineRule="auto"/>
      </w:pPr>
      <w:r>
        <w:t xml:space="preserve">　　徳島県内の教職員</w:t>
      </w:r>
    </w:p>
    <w:p w14:paraId="1AEFF463" w14:textId="77777777" w:rsidR="00567788" w:rsidRDefault="00567788">
      <w:pPr>
        <w:spacing w:line="340" w:lineRule="auto"/>
      </w:pPr>
    </w:p>
    <w:p w14:paraId="027F43B3" w14:textId="77777777" w:rsidR="00567788" w:rsidRDefault="00000000">
      <w:pPr>
        <w:spacing w:line="340" w:lineRule="auto"/>
        <w:rPr>
          <w:u w:val="single"/>
        </w:rPr>
      </w:pPr>
      <w:r>
        <w:t xml:space="preserve">３　テーマ　　</w:t>
      </w:r>
      <w:r>
        <w:rPr>
          <w:b/>
          <w:bCs/>
          <w:u w:val="single"/>
        </w:rPr>
        <w:t>セーフティネットのあるWell-beingな学校</w:t>
      </w:r>
    </w:p>
    <w:p w14:paraId="6754D350" w14:textId="77777777" w:rsidR="00567788" w:rsidRDefault="00000000">
      <w:pPr>
        <w:spacing w:line="340" w:lineRule="auto"/>
      </w:pPr>
      <w:r>
        <w:t xml:space="preserve">　　　　　　　　性犯罪・性暴力等の根絶、不適切な指導・体罰の根絶</w:t>
      </w:r>
    </w:p>
    <w:p w14:paraId="3C3B8120" w14:textId="77777777" w:rsidR="00567788" w:rsidRDefault="00000000">
      <w:pPr>
        <w:spacing w:line="340" w:lineRule="auto"/>
      </w:pPr>
      <w:r>
        <w:t xml:space="preserve">　　　　　　　　職場のハラスメント行為の根絶、交通ルールの遵守徹底</w:t>
      </w:r>
    </w:p>
    <w:p w14:paraId="51D58A08" w14:textId="77777777" w:rsidR="00567788" w:rsidRDefault="00000000">
      <w:pPr>
        <w:spacing w:line="340" w:lineRule="auto"/>
      </w:pPr>
      <w:r>
        <w:t xml:space="preserve">　　　　　　　　著作物の適切な利用の徹底等、多様な視点からの作品を募集しています。</w:t>
      </w:r>
    </w:p>
    <w:p w14:paraId="081D33D8" w14:textId="77777777" w:rsidR="00567788" w:rsidRDefault="00567788">
      <w:pPr>
        <w:spacing w:line="340" w:lineRule="auto"/>
      </w:pPr>
    </w:p>
    <w:p w14:paraId="635A9E43" w14:textId="31CFD84C" w:rsidR="00567788" w:rsidRDefault="00000000">
      <w:pPr>
        <w:spacing w:line="340" w:lineRule="auto"/>
      </w:pPr>
      <w:r>
        <w:t>４　募集期間　令和</w:t>
      </w:r>
      <w:r w:rsidR="00AD10BE">
        <w:rPr>
          <w:rFonts w:hint="eastAsia"/>
        </w:rPr>
        <w:t>８</w:t>
      </w:r>
      <w:r>
        <w:t>年７月１日（</w:t>
      </w:r>
      <w:r w:rsidR="00AD10BE">
        <w:rPr>
          <w:rFonts w:hint="eastAsia"/>
        </w:rPr>
        <w:t>水</w:t>
      </w:r>
      <w:r>
        <w:t>）から令和</w:t>
      </w:r>
      <w:r w:rsidR="000A57B8">
        <w:rPr>
          <w:rFonts w:hint="eastAsia"/>
        </w:rPr>
        <w:t>８</w:t>
      </w:r>
      <w:r>
        <w:t>年７月３１日（</w:t>
      </w:r>
      <w:r w:rsidR="00AD10BE">
        <w:rPr>
          <w:rFonts w:hint="eastAsia"/>
        </w:rPr>
        <w:t>金</w:t>
      </w:r>
      <w:r>
        <w:t>）まで</w:t>
      </w:r>
    </w:p>
    <w:p w14:paraId="26766468" w14:textId="77777777" w:rsidR="00567788" w:rsidRPr="00AD10BE" w:rsidRDefault="00567788">
      <w:pPr>
        <w:spacing w:line="340" w:lineRule="auto"/>
      </w:pPr>
    </w:p>
    <w:p w14:paraId="26F6AB1F" w14:textId="77777777" w:rsidR="00567788" w:rsidRDefault="00000000">
      <w:pPr>
        <w:spacing w:line="340" w:lineRule="auto"/>
      </w:pPr>
      <w:r>
        <w:t>５　作品の内容及び規定</w:t>
      </w:r>
    </w:p>
    <w:tbl>
      <w:tblPr>
        <w:tblStyle w:val="a5"/>
        <w:tblpPr w:leftFromText="142" w:rightFromText="142" w:vertAnchor="text" w:tblpX="-1138" w:tblpY="104"/>
        <w:tblW w:w="110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892"/>
      </w:tblGrid>
      <w:tr w:rsidR="00567788" w14:paraId="5B65D366" w14:textId="77777777" w:rsidTr="000A57B8">
        <w:trPr>
          <w:trHeight w:val="370"/>
        </w:trPr>
        <w:tc>
          <w:tcPr>
            <w:tcW w:w="1116" w:type="dxa"/>
          </w:tcPr>
          <w:p w14:paraId="600F86B9" w14:textId="77777777" w:rsidR="00567788" w:rsidRDefault="00000000" w:rsidP="000A57B8">
            <w:pPr>
              <w:spacing w:line="340" w:lineRule="auto"/>
            </w:pPr>
            <w:r>
              <w:t>募集作品</w:t>
            </w:r>
          </w:p>
        </w:tc>
        <w:tc>
          <w:tcPr>
            <w:tcW w:w="9892" w:type="dxa"/>
          </w:tcPr>
          <w:p w14:paraId="4EB04577" w14:textId="77777777" w:rsidR="00567788" w:rsidRDefault="00000000" w:rsidP="000A57B8">
            <w:pPr>
              <w:spacing w:line="340" w:lineRule="auto"/>
            </w:pPr>
            <w:r>
              <w:t>応募作品規定</w:t>
            </w:r>
          </w:p>
        </w:tc>
      </w:tr>
      <w:tr w:rsidR="00567788" w14:paraId="18094878" w14:textId="77777777" w:rsidTr="000A57B8">
        <w:trPr>
          <w:trHeight w:val="755"/>
        </w:trPr>
        <w:tc>
          <w:tcPr>
            <w:tcW w:w="1116" w:type="dxa"/>
          </w:tcPr>
          <w:p w14:paraId="6C6BE2D8" w14:textId="77777777" w:rsidR="00567788" w:rsidRDefault="00000000" w:rsidP="000A57B8">
            <w:pPr>
              <w:spacing w:line="340" w:lineRule="auto"/>
            </w:pPr>
            <w:r>
              <w:t>フレーズ</w:t>
            </w:r>
          </w:p>
        </w:tc>
        <w:tc>
          <w:tcPr>
            <w:tcW w:w="9892" w:type="dxa"/>
            <w:vAlign w:val="center"/>
          </w:tcPr>
          <w:p w14:paraId="01EA5CCD" w14:textId="77777777" w:rsidR="00567788" w:rsidRDefault="00000000" w:rsidP="000A57B8">
            <w:pPr>
              <w:spacing w:line="340" w:lineRule="auto"/>
              <w:ind w:left="210" w:hanging="210"/>
            </w:pPr>
            <w:r>
              <w:t>・教職員の</w:t>
            </w:r>
            <w:r>
              <w:rPr>
                <w:u w:val="single"/>
              </w:rPr>
              <w:t>コンプライアンス意識の醸成を図るもの</w:t>
            </w:r>
            <w:r>
              <w:t>とする。</w:t>
            </w:r>
          </w:p>
          <w:p w14:paraId="16F6E058" w14:textId="77777777" w:rsidR="00567788" w:rsidRDefault="00000000" w:rsidP="000A57B8">
            <w:pPr>
              <w:spacing w:line="340" w:lineRule="auto"/>
            </w:pPr>
            <w:r>
              <w:t>・３５字以内のものとする。（形式は任意）</w:t>
            </w:r>
          </w:p>
        </w:tc>
      </w:tr>
      <w:tr w:rsidR="00567788" w14:paraId="12390A01" w14:textId="77777777" w:rsidTr="000A57B8">
        <w:trPr>
          <w:trHeight w:val="2280"/>
        </w:trPr>
        <w:tc>
          <w:tcPr>
            <w:tcW w:w="1116" w:type="dxa"/>
          </w:tcPr>
          <w:p w14:paraId="2901CF43" w14:textId="457912E8" w:rsidR="000A57B8" w:rsidRDefault="00000000" w:rsidP="000A57B8">
            <w:pPr>
              <w:spacing w:line="340" w:lineRule="auto"/>
            </w:pPr>
            <w:r>
              <w:t>イラスト</w:t>
            </w:r>
          </w:p>
          <w:p w14:paraId="372DEC6D" w14:textId="2FBE0CE7" w:rsidR="00567788" w:rsidRDefault="00000000" w:rsidP="000A57B8">
            <w:pPr>
              <w:spacing w:line="340" w:lineRule="auto"/>
            </w:pPr>
            <w:r>
              <w:t>ポスター</w:t>
            </w:r>
          </w:p>
        </w:tc>
        <w:tc>
          <w:tcPr>
            <w:tcW w:w="9892" w:type="dxa"/>
          </w:tcPr>
          <w:p w14:paraId="77D3DA5A" w14:textId="77777777" w:rsidR="00567788" w:rsidRDefault="00000000" w:rsidP="000A57B8">
            <w:pPr>
              <w:spacing w:line="340" w:lineRule="auto"/>
              <w:ind w:left="210" w:hanging="210"/>
              <w:rPr>
                <w:u w:val="single"/>
              </w:rPr>
            </w:pPr>
            <w:r>
              <w:t>・テーマ</w:t>
            </w:r>
            <w:r>
              <w:rPr>
                <w:u w:val="single"/>
              </w:rPr>
              <w:t>「セーフティネットのあるWell-beingな学校」に関する</w:t>
            </w:r>
            <w:r>
              <w:t>イラストや啓発ポスターとする。</w:t>
            </w:r>
          </w:p>
          <w:p w14:paraId="156C96D9" w14:textId="77777777" w:rsidR="00567788" w:rsidRDefault="00000000" w:rsidP="000A57B8">
            <w:pPr>
              <w:spacing w:line="340" w:lineRule="auto"/>
            </w:pPr>
            <w:r>
              <w:t>・提出様式は画像データ（jpg、</w:t>
            </w:r>
            <w:proofErr w:type="spellStart"/>
            <w:r>
              <w:t>png</w:t>
            </w:r>
            <w:proofErr w:type="spellEnd"/>
            <w:r>
              <w:t>等）とする。</w:t>
            </w:r>
          </w:p>
          <w:p w14:paraId="01E3C8E5" w14:textId="77777777" w:rsidR="00567788" w:rsidRDefault="00000000" w:rsidP="000A57B8">
            <w:pPr>
              <w:spacing w:line="340" w:lineRule="auto"/>
            </w:pPr>
            <w:r>
              <w:t>・文字の有無については自由。</w:t>
            </w:r>
          </w:p>
          <w:p w14:paraId="1A9EA64D" w14:textId="77777777" w:rsidR="00567788" w:rsidRDefault="00000000" w:rsidP="000A57B8">
            <w:pPr>
              <w:spacing w:line="340" w:lineRule="auto"/>
              <w:rPr>
                <w:u w:val="single"/>
              </w:rPr>
            </w:pPr>
            <w:r>
              <w:rPr>
                <w:u w:val="single"/>
              </w:rPr>
              <w:t>・生成ＡＩ等を活用したものについても可。</w:t>
            </w:r>
          </w:p>
          <w:p w14:paraId="535E98CA" w14:textId="77777777" w:rsidR="00567788" w:rsidRDefault="00000000" w:rsidP="000A57B8">
            <w:pPr>
              <w:spacing w:line="340" w:lineRule="auto"/>
              <w:ind w:left="420" w:hanging="210"/>
            </w:pPr>
            <w:r>
              <w:t>（ただし、他者の著作物と誤解される表現や、特定の作品を想起させる表現は避けてください。）</w:t>
            </w:r>
          </w:p>
          <w:p w14:paraId="6F184C6E" w14:textId="77777777" w:rsidR="00567788" w:rsidRDefault="00000000" w:rsidP="000A57B8">
            <w:pPr>
              <w:spacing w:line="340" w:lineRule="auto"/>
              <w:ind w:firstLine="210"/>
            </w:pPr>
            <w:r>
              <w:t>※プロンプト（指示文）を残しておいてください。</w:t>
            </w:r>
          </w:p>
        </w:tc>
      </w:tr>
    </w:tbl>
    <w:p w14:paraId="51AAF4B1" w14:textId="77777777" w:rsidR="00567788" w:rsidRDefault="00567788">
      <w:pPr>
        <w:spacing w:line="340" w:lineRule="auto"/>
      </w:pPr>
    </w:p>
    <w:p w14:paraId="0C187BC3" w14:textId="77777777" w:rsidR="000A57B8" w:rsidRDefault="000A57B8">
      <w:pPr>
        <w:spacing w:line="340" w:lineRule="auto"/>
      </w:pPr>
    </w:p>
    <w:p w14:paraId="0A7177F2" w14:textId="77777777" w:rsidR="000A57B8" w:rsidRDefault="000A57B8">
      <w:pPr>
        <w:spacing w:line="340" w:lineRule="auto"/>
      </w:pPr>
    </w:p>
    <w:p w14:paraId="00DFFF3F" w14:textId="77777777" w:rsidR="000A57B8" w:rsidRDefault="000A57B8">
      <w:pPr>
        <w:spacing w:line="340" w:lineRule="auto"/>
      </w:pPr>
    </w:p>
    <w:p w14:paraId="0BA5CC34" w14:textId="77777777" w:rsidR="000A57B8" w:rsidRDefault="000A57B8">
      <w:pPr>
        <w:spacing w:line="340" w:lineRule="auto"/>
      </w:pPr>
    </w:p>
    <w:p w14:paraId="3D75A4F9" w14:textId="77777777" w:rsidR="000A57B8" w:rsidRDefault="000A57B8">
      <w:pPr>
        <w:spacing w:line="340" w:lineRule="auto"/>
      </w:pPr>
    </w:p>
    <w:p w14:paraId="62E5DEF9" w14:textId="77777777" w:rsidR="000A57B8" w:rsidRDefault="000A57B8">
      <w:pPr>
        <w:spacing w:line="340" w:lineRule="auto"/>
      </w:pPr>
    </w:p>
    <w:p w14:paraId="6F97DB1E" w14:textId="77777777" w:rsidR="000A57B8" w:rsidRDefault="000A57B8">
      <w:pPr>
        <w:spacing w:line="340" w:lineRule="auto"/>
      </w:pPr>
    </w:p>
    <w:p w14:paraId="267A18E6" w14:textId="27A7E8B9" w:rsidR="00567788" w:rsidRDefault="00000000">
      <w:pPr>
        <w:spacing w:line="340" w:lineRule="auto"/>
      </w:pPr>
      <w:r>
        <w:lastRenderedPageBreak/>
        <w:t>６　応募方法</w:t>
      </w:r>
    </w:p>
    <w:p w14:paraId="3519E6ED" w14:textId="77777777" w:rsidR="00567788" w:rsidRDefault="00000000">
      <w:pPr>
        <w:spacing w:line="340" w:lineRule="auto"/>
      </w:pPr>
      <w:r>
        <w:t xml:space="preserve">　　Google formにより、応募してください。</w:t>
      </w:r>
    </w:p>
    <w:p w14:paraId="3DBCF4DB" w14:textId="77777777" w:rsidR="00567788" w:rsidRDefault="00000000">
      <w:pPr>
        <w:spacing w:line="340" w:lineRule="auto"/>
        <w:ind w:left="210" w:firstLine="210"/>
      </w:pPr>
      <w:r>
        <w:t>フレーズ応募フォーム　　　　　　　　　　　イラスト、ポスター応募フォーム</w:t>
      </w:r>
    </w:p>
    <w:p w14:paraId="150A3879" w14:textId="77777777" w:rsidR="00567788" w:rsidRDefault="00000000">
      <w:pPr>
        <w:spacing w:line="340" w:lineRule="auto"/>
        <w:ind w:left="210" w:firstLine="4620"/>
      </w:pPr>
      <w:r>
        <w:t>（Googleアカウント必須）</w:t>
      </w:r>
    </w:p>
    <w:p w14:paraId="7B9F362E" w14:textId="0950A0AB" w:rsidR="002879AE" w:rsidRDefault="00AD10BE" w:rsidP="002879AE">
      <w:pPr>
        <w:ind w:left="4620" w:hangingChars="2200" w:hanging="462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0A059A8" wp14:editId="1EC08A2B">
            <wp:extent cx="1123950" cy="10953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9AE">
        <w:rPr>
          <w:rFonts w:hint="eastAsia"/>
          <w:lang w:val="en-US"/>
        </w:rPr>
        <w:t xml:space="preserve">　　　　　　　　　　　　　　　</w:t>
      </w:r>
      <w:r>
        <w:rPr>
          <w:noProof/>
        </w:rPr>
        <w:drawing>
          <wp:inline distT="0" distB="0" distL="0" distR="0" wp14:anchorId="03995872" wp14:editId="2AD6E978">
            <wp:extent cx="1143000" cy="10858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9"/>
        <w:gridCol w:w="4742"/>
      </w:tblGrid>
      <w:tr w:rsidR="002879AE" w:rsidRPr="002879AE" w14:paraId="1368D9EC" w14:textId="77777777" w:rsidTr="002879AE">
        <w:trPr>
          <w:trHeight w:val="409"/>
        </w:trPr>
        <w:tc>
          <w:tcPr>
            <w:tcW w:w="4189" w:type="dxa"/>
          </w:tcPr>
          <w:p w14:paraId="210B3767" w14:textId="77777777" w:rsidR="0057379D" w:rsidRPr="0057379D" w:rsidRDefault="0057379D" w:rsidP="0057379D">
            <w:pPr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</w:pPr>
            <w:hyperlink r:id="rId9" w:history="1">
              <w:r w:rsidRPr="0057379D">
                <w:rPr>
                  <w:rFonts w:ascii="游明朝" w:eastAsia="游明朝" w:hAnsi="游明朝" w:cs="Times New Roman"/>
                  <w:color w:val="0563C1"/>
                  <w:kern w:val="2"/>
                  <w:szCs w:val="22"/>
                  <w:u w:val="single"/>
                  <w:lang w:val="en-US"/>
                  <w14:ligatures w14:val="standardContextual"/>
                </w:rPr>
                <w:t>https://forms.gle/kgNy7b5tPTnEjR8i9</w:t>
              </w:r>
            </w:hyperlink>
          </w:p>
          <w:p w14:paraId="3C1EB0F8" w14:textId="4B9B54A6" w:rsidR="002879AE" w:rsidRPr="0057379D" w:rsidRDefault="002879AE" w:rsidP="002879AE">
            <w:pPr>
              <w:spacing w:line="276" w:lineRule="auto"/>
              <w:rPr>
                <w:rFonts w:asciiTheme="minorEastAsia" w:eastAsiaTheme="minorEastAsia" w:hAnsiTheme="minorEastAsia" w:hint="eastAsia"/>
                <w:lang w:val="en-US"/>
              </w:rPr>
            </w:pPr>
          </w:p>
        </w:tc>
        <w:bookmarkStart w:id="1" w:name="_Hlk227593407"/>
        <w:tc>
          <w:tcPr>
            <w:tcW w:w="4742" w:type="dxa"/>
          </w:tcPr>
          <w:p w14:paraId="2406E65D" w14:textId="77777777" w:rsidR="0057379D" w:rsidRPr="0057379D" w:rsidRDefault="0057379D" w:rsidP="0057379D">
            <w:pPr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</w:pPr>
            <w:r w:rsidRPr="0057379D"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  <w:fldChar w:fldCharType="begin"/>
            </w:r>
            <w:r w:rsidRPr="0057379D"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  <w:instrText>HYPERLINK "https://forms.gle/jjR2Qz3C1ioU4Hqz9(" \t "_blank"</w:instrText>
            </w:r>
            <w:r w:rsidRPr="0057379D"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</w:r>
            <w:r w:rsidRPr="0057379D">
              <w:rPr>
                <w:rFonts w:ascii="游明朝" w:eastAsia="游明朝" w:hAnsi="游明朝" w:cs="Times New Roman"/>
                <w:kern w:val="2"/>
                <w:szCs w:val="22"/>
                <w:lang w:val="en-US"/>
                <w14:ligatures w14:val="standardContextual"/>
              </w:rPr>
              <w:fldChar w:fldCharType="separate"/>
            </w:r>
            <w:r w:rsidRPr="0057379D">
              <w:rPr>
                <w:rFonts w:ascii="游明朝" w:eastAsia="游明朝" w:hAnsi="游明朝" w:cs="Arial"/>
                <w:color w:val="1155CC"/>
                <w:kern w:val="2"/>
                <w:szCs w:val="22"/>
                <w:u w:val="single"/>
                <w:shd w:val="clear" w:color="auto" w:fill="FFFFFF"/>
                <w:lang w:val="en-US"/>
                <w14:ligatures w14:val="standardContextual"/>
              </w:rPr>
              <w:t>https://forms.gle/jjR2Qz3C1ioU4Hqz9</w:t>
            </w:r>
            <w:r w:rsidRPr="0057379D">
              <w:rPr>
                <w:rFonts w:ascii="游明朝" w:eastAsia="游明朝" w:hAnsi="游明朝" w:cs="Arial"/>
                <w:color w:val="1155CC"/>
                <w:kern w:val="2"/>
                <w:szCs w:val="22"/>
                <w:u w:val="single"/>
                <w:shd w:val="clear" w:color="auto" w:fill="FFFFFF"/>
                <w:lang w:val="en-US"/>
                <w14:ligatures w14:val="standardContextual"/>
              </w:rPr>
              <w:fldChar w:fldCharType="end"/>
            </w:r>
          </w:p>
          <w:bookmarkEnd w:id="1"/>
          <w:p w14:paraId="0077EA6C" w14:textId="0F9D2814" w:rsidR="002879AE" w:rsidRPr="0057379D" w:rsidRDefault="002879AE" w:rsidP="002879AE">
            <w:pPr>
              <w:spacing w:line="276" w:lineRule="auto"/>
              <w:rPr>
                <w:rFonts w:asciiTheme="minorEastAsia" w:eastAsiaTheme="minorEastAsia" w:hAnsiTheme="minorEastAsia" w:hint="eastAsia"/>
                <w:lang w:val="en-US"/>
              </w:rPr>
            </w:pPr>
          </w:p>
        </w:tc>
      </w:tr>
    </w:tbl>
    <w:p w14:paraId="495898AF" w14:textId="77777777" w:rsidR="002879AE" w:rsidRPr="002879AE" w:rsidRDefault="002879AE" w:rsidP="002879AE">
      <w:pPr>
        <w:ind w:left="4620" w:hangingChars="2200" w:hanging="4620"/>
        <w:jc w:val="center"/>
        <w:rPr>
          <w:rFonts w:hint="eastAsia"/>
          <w:lang w:val="en-US"/>
        </w:rPr>
      </w:pPr>
    </w:p>
    <w:p w14:paraId="1F31B385" w14:textId="0C3A607C" w:rsidR="00DF7E00" w:rsidRPr="00DF7E00" w:rsidRDefault="002879AE" w:rsidP="002879AE">
      <w:pPr>
        <w:ind w:left="4620" w:hangingChars="2200" w:hanging="4620"/>
        <w:jc w:val="center"/>
        <w:rPr>
          <w:rFonts w:ascii="游明朝" w:eastAsia="游明朝" w:hAnsi="游明朝" w:cs="Times New Roman"/>
          <w:kern w:val="2"/>
          <w:szCs w:val="22"/>
          <w:lang w:val="en-US"/>
          <w14:ligatures w14:val="standardContextual"/>
        </w:rPr>
      </w:pPr>
      <w:r>
        <w:rPr>
          <w:rFonts w:hint="eastAsia"/>
          <w:lang w:val="en-US"/>
        </w:rPr>
        <w:t xml:space="preserve">　　</w:t>
      </w:r>
    </w:p>
    <w:p w14:paraId="6CA2FDB8" w14:textId="77777777" w:rsidR="00AD10BE" w:rsidRDefault="00AD10BE">
      <w:pPr>
        <w:spacing w:line="340" w:lineRule="auto"/>
      </w:pPr>
    </w:p>
    <w:p w14:paraId="372FBC0F" w14:textId="652F8F8D" w:rsidR="00567788" w:rsidRDefault="00000000">
      <w:pPr>
        <w:spacing w:line="340" w:lineRule="auto"/>
      </w:pPr>
      <w:r>
        <w:t>７　表彰</w:t>
      </w:r>
    </w:p>
    <w:p w14:paraId="3D4E6510" w14:textId="77777777" w:rsidR="00567788" w:rsidRDefault="00000000">
      <w:pPr>
        <w:spacing w:line="340" w:lineRule="auto"/>
      </w:pPr>
      <w:r>
        <w:t xml:space="preserve">　　一次選考、二次選考の後、県内教職員による投票を行います。（９月頃予定）</w:t>
      </w:r>
    </w:p>
    <w:p w14:paraId="0387F9F2" w14:textId="77777777" w:rsidR="00567788" w:rsidRDefault="00000000">
      <w:pPr>
        <w:spacing w:line="340" w:lineRule="auto"/>
        <w:ind w:left="210" w:hanging="210"/>
      </w:pPr>
      <w:r>
        <w:t xml:space="preserve">　　投票の結果を踏まえ、コンプライアンス推進本部において選考し、フレーズ、イラスト、ポスターの中から、教育長賞１点、副教育長賞１点、教育次長賞２点を表彰します。また、副賞として、「再発見　とくしま　文化の旅」（招待券）をお贈りします。</w:t>
      </w:r>
    </w:p>
    <w:p w14:paraId="128C784E" w14:textId="77777777" w:rsidR="00567788" w:rsidRDefault="00000000">
      <w:pPr>
        <w:spacing w:line="340" w:lineRule="auto"/>
        <w:ind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F6115BA" wp14:editId="041BF357">
                <wp:simplePos x="0" y="0"/>
                <wp:positionH relativeFrom="column">
                  <wp:posOffset>291465</wp:posOffset>
                </wp:positionH>
                <wp:positionV relativeFrom="paragraph">
                  <wp:posOffset>43180</wp:posOffset>
                </wp:positionV>
                <wp:extent cx="5143500" cy="1171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766C57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「再発見　とくしま　文化の旅」（招待券）の内容</w:t>
                            </w:r>
                          </w:p>
                          <w:p w14:paraId="5B272E0E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・徳島県立博物館（常設展、企画展）</w:t>
                            </w:r>
                          </w:p>
                          <w:p w14:paraId="091EB105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・徳島県立鳥居龍蔵記念博物館（常設展、企画展）</w:t>
                            </w:r>
                          </w:p>
                          <w:p w14:paraId="7979CFCD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・徳島県立近代美術館（所蔵作品展、特別展）</w:t>
                            </w:r>
                          </w:p>
                          <w:p w14:paraId="5125D426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・徳島県立文学書道館（常設展、特別展）</w:t>
                            </w:r>
                          </w:p>
                          <w:p w14:paraId="33488634" w14:textId="77777777" w:rsidR="00567788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・徳島県立阿波十郎兵衛屋敷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115BA" id="正方形/長方形 1" o:spid="_x0000_s1026" style="position:absolute;left:0;text-align:left;margin-left:22.95pt;margin-top:3.4pt;width:405pt;height:92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5766C57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「再発見　とくしま　文化の旅」（招待券）の内容</w:t>
                      </w:r>
                    </w:p>
                    <w:p w14:paraId="5B272E0E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・徳島県立博物館（常設展、企画展）</w:t>
                      </w:r>
                    </w:p>
                    <w:p w14:paraId="091EB105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・徳島県立鳥居龍蔵記念博物館（常設展、企画展）</w:t>
                      </w:r>
                    </w:p>
                    <w:p w14:paraId="7979CFCD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・徳島県立近代美術館（所蔵作品展、特別展）</w:t>
                      </w:r>
                    </w:p>
                    <w:p w14:paraId="5125D426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・徳島県立文学書道館（常設展、特別展）</w:t>
                      </w:r>
                    </w:p>
                    <w:p w14:paraId="33488634" w14:textId="77777777" w:rsidR="00567788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・徳島県立阿波十郎兵衛屋敷</w:t>
                      </w:r>
                    </w:p>
                  </w:txbxContent>
                </v:textbox>
              </v:rect>
            </w:pict>
          </mc:Fallback>
        </mc:AlternateContent>
      </w:r>
    </w:p>
    <w:p w14:paraId="31F01570" w14:textId="77777777" w:rsidR="00567788" w:rsidRDefault="00567788">
      <w:pPr>
        <w:spacing w:line="340" w:lineRule="auto"/>
        <w:ind w:firstLine="210"/>
      </w:pPr>
    </w:p>
    <w:p w14:paraId="62734001" w14:textId="77777777" w:rsidR="00567788" w:rsidRDefault="00567788">
      <w:pPr>
        <w:spacing w:line="340" w:lineRule="auto"/>
        <w:ind w:firstLine="210"/>
      </w:pPr>
    </w:p>
    <w:p w14:paraId="7A6B49CA" w14:textId="77777777" w:rsidR="00567788" w:rsidRDefault="00567788">
      <w:pPr>
        <w:spacing w:line="340" w:lineRule="auto"/>
        <w:ind w:firstLine="210"/>
      </w:pPr>
    </w:p>
    <w:p w14:paraId="00FACC03" w14:textId="77777777" w:rsidR="00567788" w:rsidRDefault="00567788">
      <w:pPr>
        <w:spacing w:line="340" w:lineRule="auto"/>
        <w:ind w:firstLine="210"/>
      </w:pPr>
    </w:p>
    <w:p w14:paraId="663133AA" w14:textId="77777777" w:rsidR="00567788" w:rsidRDefault="00567788" w:rsidP="000A57B8">
      <w:pPr>
        <w:spacing w:line="340" w:lineRule="auto"/>
      </w:pPr>
    </w:p>
    <w:p w14:paraId="0897E5BA" w14:textId="77777777" w:rsidR="00567788" w:rsidRDefault="00000000">
      <w:pPr>
        <w:spacing w:line="340" w:lineRule="auto"/>
      </w:pPr>
      <w:r>
        <w:t xml:space="preserve">８　作品の使用　</w:t>
      </w:r>
    </w:p>
    <w:p w14:paraId="4654CE03" w14:textId="77777777" w:rsidR="00567788" w:rsidRDefault="00000000">
      <w:pPr>
        <w:spacing w:line="340" w:lineRule="auto"/>
      </w:pPr>
      <w:r>
        <w:t xml:space="preserve">　　応募作品の著作権は徳島県教育委員会に帰属します。</w:t>
      </w:r>
    </w:p>
    <w:p w14:paraId="3E7020D5" w14:textId="00B757C6" w:rsidR="00567788" w:rsidRDefault="00000000">
      <w:pPr>
        <w:spacing w:line="340" w:lineRule="auto"/>
        <w:ind w:left="210" w:firstLine="210"/>
      </w:pPr>
      <w:r>
        <w:t>作品は、コンプライアンス推進のための資料として活用します。</w:t>
      </w:r>
      <w:r>
        <w:rPr>
          <w:b/>
          <w:bCs/>
          <w:u w:val="single"/>
        </w:rPr>
        <w:t>受賞した作品及び一次、二次選考を通過した作品は、令和</w:t>
      </w:r>
      <w:r w:rsidR="00AD10BE">
        <w:rPr>
          <w:rFonts w:hint="eastAsia"/>
          <w:b/>
          <w:bCs/>
          <w:u w:val="single"/>
        </w:rPr>
        <w:t>９</w:t>
      </w:r>
      <w:r>
        <w:rPr>
          <w:b/>
          <w:bCs/>
          <w:u w:val="single"/>
        </w:rPr>
        <w:t>年度カレンダーに掲載し、各学校へ配布</w:t>
      </w:r>
      <w:r>
        <w:t>します。</w:t>
      </w:r>
    </w:p>
    <w:p w14:paraId="6EA859C0" w14:textId="77777777" w:rsidR="00567788" w:rsidRDefault="00567788">
      <w:pPr>
        <w:spacing w:line="340" w:lineRule="auto"/>
      </w:pPr>
    </w:p>
    <w:p w14:paraId="4B881ACD" w14:textId="77777777" w:rsidR="00567788" w:rsidRDefault="00000000">
      <w:pPr>
        <w:spacing w:line="340" w:lineRule="auto"/>
      </w:pPr>
      <w:r>
        <w:t>９　お問合せ先</w:t>
      </w:r>
    </w:p>
    <w:p w14:paraId="3F7914A5" w14:textId="77777777" w:rsidR="00567788" w:rsidRDefault="00000000">
      <w:pPr>
        <w:spacing w:line="340" w:lineRule="auto"/>
      </w:pPr>
      <w:r>
        <w:t xml:space="preserve">　　徳島県教育委員会教育政策課コンプライアンス推進室</w:t>
      </w:r>
    </w:p>
    <w:p w14:paraId="2319E68B" w14:textId="77777777" w:rsidR="00567788" w:rsidRDefault="00000000">
      <w:pPr>
        <w:spacing w:line="340" w:lineRule="auto"/>
      </w:pPr>
      <w:r>
        <w:t xml:space="preserve">　　電話番号　０８８－６２１－２７７３</w:t>
      </w:r>
    </w:p>
    <w:sectPr w:rsidR="00567788">
      <w:headerReference w:type="default" r:id="rId10"/>
      <w:pgSz w:w="11906" w:h="16838"/>
      <w:pgMar w:top="1418" w:right="1701" w:bottom="1134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A5BE" w14:textId="77777777" w:rsidR="00E724E5" w:rsidRDefault="00E724E5">
      <w:r>
        <w:separator/>
      </w:r>
    </w:p>
  </w:endnote>
  <w:endnote w:type="continuationSeparator" w:id="0">
    <w:p w14:paraId="510E5265" w14:textId="77777777" w:rsidR="00E724E5" w:rsidRDefault="00E7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3B1A49-D1D4-458A-92A2-339145139BC7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2" w:subsetted="1" w:fontKey="{86040C8F-8A0A-4938-86A0-B14C400FA5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607EC6D-3B45-4E86-B9E1-FCAF36524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352585-EB63-4C69-A697-764D696B62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5EA8" w14:textId="77777777" w:rsidR="00E724E5" w:rsidRDefault="00E724E5">
      <w:r>
        <w:separator/>
      </w:r>
    </w:p>
  </w:footnote>
  <w:footnote w:type="continuationSeparator" w:id="0">
    <w:p w14:paraId="6921EBF3" w14:textId="77777777" w:rsidR="00E724E5" w:rsidRDefault="00E72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C4E2" w14:textId="77777777" w:rsidR="005677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【別紙３】</w:t>
    </w:r>
  </w:p>
  <w:p w14:paraId="1965D324" w14:textId="77777777" w:rsidR="00567788" w:rsidRDefault="005677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88"/>
    <w:rsid w:val="000A57B8"/>
    <w:rsid w:val="002879AE"/>
    <w:rsid w:val="00567788"/>
    <w:rsid w:val="0057379D"/>
    <w:rsid w:val="0088050E"/>
    <w:rsid w:val="00AD10BE"/>
    <w:rsid w:val="00C646B8"/>
    <w:rsid w:val="00DF7E00"/>
    <w:rsid w:val="00E7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3054D"/>
  <w15:docId w15:val="{2B208E0D-64C5-4B9D-97CB-5F385B0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D10B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D10B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D10B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F7E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7E00"/>
  </w:style>
  <w:style w:type="paragraph" w:styleId="ab">
    <w:name w:val="footer"/>
    <w:basedOn w:val="a"/>
    <w:link w:val="ac"/>
    <w:uiPriority w:val="99"/>
    <w:unhideWhenUsed/>
    <w:rsid w:val="00DF7E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7E00"/>
  </w:style>
  <w:style w:type="table" w:styleId="ad">
    <w:name w:val="Table Grid"/>
    <w:basedOn w:val="a1"/>
    <w:uiPriority w:val="39"/>
    <w:rsid w:val="0028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kgNy7b5tPTnEjR8i9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JL2NsLWQRAblwFeoclQEJh1Mw==">CgMxLjA4AHIhMUw3Q0NaWHRsaGgwd3ktMUI3Qk13UXFuYnV5QVJMTUJS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nishida daisuke</dc:creator>
  <cp:lastModifiedBy>nishida daisuke</cp:lastModifiedBy>
  <cp:revision>2</cp:revision>
  <dcterms:created xsi:type="dcterms:W3CDTF">2026-04-20T07:45:00Z</dcterms:created>
  <dcterms:modified xsi:type="dcterms:W3CDTF">2026-04-20T07:45:00Z</dcterms:modified>
</cp:coreProperties>
</file>